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5A" w:rsidRDefault="00FC7BF6" w:rsidP="00955CA5">
      <w:pPr>
        <w:tabs>
          <w:tab w:val="left" w:pos="5374"/>
          <w:tab w:val="left" w:pos="5737"/>
          <w:tab w:val="left" w:pos="9474"/>
        </w:tabs>
        <w:spacing w:before="75"/>
        <w:ind w:left="115"/>
        <w:rPr>
          <w:sz w:val="20"/>
        </w:rPr>
      </w:pPr>
      <w:r>
        <w:rPr>
          <w:sz w:val="20"/>
        </w:rPr>
        <w:t>Absender: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345A" w:rsidRDefault="00FC7BF6">
      <w:pPr>
        <w:tabs>
          <w:tab w:val="left" w:pos="5749"/>
        </w:tabs>
        <w:ind w:left="1044"/>
        <w:rPr>
          <w:sz w:val="18"/>
        </w:rPr>
      </w:pPr>
      <w:r>
        <w:rPr>
          <w:sz w:val="18"/>
        </w:rPr>
        <w:t>(Name,</w:t>
      </w:r>
      <w:r>
        <w:rPr>
          <w:spacing w:val="-2"/>
          <w:sz w:val="18"/>
        </w:rPr>
        <w:t xml:space="preserve"> </w:t>
      </w:r>
      <w:r>
        <w:rPr>
          <w:sz w:val="18"/>
        </w:rPr>
        <w:t>Vorname)</w:t>
      </w:r>
      <w:r>
        <w:rPr>
          <w:sz w:val="18"/>
        </w:rPr>
        <w:tab/>
        <w:t>(Telefon)</w:t>
      </w:r>
    </w:p>
    <w:p w:rsidR="00D3345A" w:rsidRDefault="00D3345A">
      <w:pPr>
        <w:pStyle w:val="Textkrper"/>
        <w:rPr>
          <w:sz w:val="20"/>
        </w:rPr>
      </w:pPr>
    </w:p>
    <w:p w:rsidR="00D3345A" w:rsidRDefault="00FC7BF6">
      <w:pPr>
        <w:pStyle w:val="Textkrper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97790</wp:posOffset>
                </wp:positionV>
                <wp:extent cx="2744470" cy="8255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8255"/>
                          <a:chOff x="2050" y="154"/>
                          <a:chExt cx="4322" cy="13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50" y="161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42" y="161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73" y="161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68F0" id="Group 19" o:spid="_x0000_s1026" style="position:absolute;margin-left:102.5pt;margin-top:7.7pt;width:216.1pt;height:.65pt;z-index:-251658240;mso-wrap-distance-left:0;mso-wrap-distance-right:0;mso-position-horizontal-relative:page" coordorigin="2050,154" coordsize="43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">
                <v:line id="Line 22" o:spid="_x0000_s1027" style="position:absolute;visibility:visible;mso-wrap-style:square" from="2050,161" to="4840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" strokeweight=".21272mm"/>
                <v:line id="Line 21" o:spid="_x0000_s1028" style="position:absolute;visibility:visible;mso-wrap-style:square" from="4842,161" to="5471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" strokeweight=".21272mm"/>
                <v:line id="Line 20" o:spid="_x0000_s1029" style="position:absolute;visibility:visible;mso-wrap-style:square" from="5473,161" to="6372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" strokeweight=".2127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4290695</wp:posOffset>
                </wp:positionH>
                <wp:positionV relativeFrom="paragraph">
                  <wp:posOffset>97790</wp:posOffset>
                </wp:positionV>
                <wp:extent cx="2345055" cy="8255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8255"/>
                          <a:chOff x="6757" y="154"/>
                          <a:chExt cx="3693" cy="13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57" y="161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09" y="161"/>
                            <a:ext cx="541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013FD" id="Group 16" o:spid="_x0000_s1026" style="position:absolute;margin-left:337.85pt;margin-top:7.7pt;width:184.65pt;height:.65pt;z-index:-251657216;mso-wrap-distance-left:0;mso-wrap-distance-right:0;mso-position-horizontal-relative:page" coordorigin="6757,154" coordsize="36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">
                <v:line id="Line 18" o:spid="_x0000_s1027" style="position:absolute;visibility:visible;mso-wrap-style:square" from="6757,161" to="9907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" strokeweight=".21272mm"/>
                <v:line id="Line 17" o:spid="_x0000_s1028" style="position:absolute;visibility:visible;mso-wrap-style:square" from="9909,161" to="10450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" strokeweight=".21272mm"/>
                <w10:wrap type="topAndBottom" anchorx="page"/>
              </v:group>
            </w:pict>
          </mc:Fallback>
        </mc:AlternateContent>
      </w:r>
    </w:p>
    <w:p w:rsidR="00D3345A" w:rsidRDefault="00FC7BF6">
      <w:pPr>
        <w:tabs>
          <w:tab w:val="left" w:pos="5749"/>
        </w:tabs>
        <w:spacing w:line="189" w:lineRule="exact"/>
        <w:ind w:left="1044"/>
        <w:rPr>
          <w:sz w:val="18"/>
        </w:rPr>
      </w:pPr>
      <w:r>
        <w:rPr>
          <w:sz w:val="18"/>
        </w:rPr>
        <w:t>(Straße,</w:t>
      </w:r>
      <w:r>
        <w:rPr>
          <w:spacing w:val="-4"/>
          <w:sz w:val="18"/>
        </w:rPr>
        <w:t xml:space="preserve"> </w:t>
      </w:r>
      <w:r>
        <w:rPr>
          <w:sz w:val="18"/>
        </w:rPr>
        <w:t>Haus-Nr.)</w:t>
      </w:r>
      <w:r>
        <w:rPr>
          <w:sz w:val="18"/>
        </w:rPr>
        <w:tab/>
        <w:t>(Fax)</w:t>
      </w:r>
    </w:p>
    <w:p w:rsidR="00D3345A" w:rsidRDefault="00D3345A">
      <w:pPr>
        <w:pStyle w:val="Textkrper"/>
        <w:rPr>
          <w:sz w:val="20"/>
        </w:rPr>
      </w:pPr>
    </w:p>
    <w:p w:rsidR="00D3345A" w:rsidRDefault="00FC7BF6">
      <w:pPr>
        <w:pStyle w:val="Textkrper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97790</wp:posOffset>
                </wp:positionV>
                <wp:extent cx="2743835" cy="825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8255"/>
                          <a:chOff x="2050" y="154"/>
                          <a:chExt cx="4321" cy="13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50" y="160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22" y="160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53" y="160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93" y="160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35EF4" id="Group 11" o:spid="_x0000_s1026" style="position:absolute;margin-left:102.5pt;margin-top:7.7pt;width:216.05pt;height:.65pt;z-index:-251656192;mso-wrap-distance-left:0;mso-wrap-distance-right:0;mso-position-horizontal-relative:page" coordorigin="2050,154" coordsize="43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">
                <v:line id="Line 15" o:spid="_x0000_s1027" style="position:absolute;visibility:visible;mso-wrap-style:square" from="2050,160" to="501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" strokeweight=".21272mm"/>
                <v:line id="Line 14" o:spid="_x0000_s1028" style="position:absolute;visibility:visible;mso-wrap-style:square" from="5022,160" to="565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" strokeweight=".21272mm"/>
                <v:line id="Line 13" o:spid="_x0000_s1029" style="position:absolute;visibility:visible;mso-wrap-style:square" from="5653,160" to="619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" strokeweight=".21272mm"/>
                <v:line id="Line 12" o:spid="_x0000_s1030" style="position:absolute;visibility:visible;mso-wrap-style:square" from="6193,160" to="637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" strokeweight=".2127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97790</wp:posOffset>
                </wp:positionV>
                <wp:extent cx="2343785" cy="825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8255"/>
                          <a:chOff x="6779" y="154"/>
                          <a:chExt cx="3691" cy="13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79" y="160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20" y="160"/>
                            <a:ext cx="449" cy="0"/>
                          </a:xfrm>
                          <a:prstGeom prst="line">
                            <a:avLst/>
                          </a:prstGeom>
                          <a:noFill/>
                          <a:ln w="7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AB485" id="Group 8" o:spid="_x0000_s1026" style="position:absolute;margin-left:338.95pt;margin-top:7.7pt;width:184.55pt;height:.65pt;z-index:-251655168;mso-wrap-distance-left:0;mso-wrap-distance-right:0;mso-position-horizontal-relative:page" coordorigin="6779,154" coordsize="36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">
                <v:line id="Line 10" o:spid="_x0000_s1027" style="position:absolute;visibility:visible;mso-wrap-style:square" from="6779,160" to="1001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" strokeweight=".21272mm"/>
                <v:line id="Line 9" o:spid="_x0000_s1028" style="position:absolute;visibility:visible;mso-wrap-style:square" from="10020,160" to="1046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" strokeweight=".21272mm"/>
                <w10:wrap type="topAndBottom" anchorx="page"/>
              </v:group>
            </w:pict>
          </mc:Fallback>
        </mc:AlternateContent>
      </w:r>
    </w:p>
    <w:p w:rsidR="00D3345A" w:rsidRDefault="00FC7BF6">
      <w:pPr>
        <w:tabs>
          <w:tab w:val="left" w:pos="5749"/>
        </w:tabs>
        <w:spacing w:line="192" w:lineRule="exact"/>
        <w:ind w:left="1051"/>
        <w:rPr>
          <w:sz w:val="18"/>
        </w:rPr>
      </w:pPr>
      <w:r>
        <w:rPr>
          <w:sz w:val="18"/>
        </w:rPr>
        <w:t>(PLZ,</w:t>
      </w:r>
      <w:r>
        <w:rPr>
          <w:spacing w:val="-1"/>
          <w:sz w:val="18"/>
        </w:rPr>
        <w:t xml:space="preserve"> </w:t>
      </w:r>
      <w:r>
        <w:rPr>
          <w:sz w:val="18"/>
        </w:rPr>
        <w:t>Ort)</w:t>
      </w:r>
      <w:r>
        <w:rPr>
          <w:sz w:val="18"/>
        </w:rPr>
        <w:tab/>
        <w:t>(Email)</w:t>
      </w:r>
    </w:p>
    <w:p w:rsidR="00D3345A" w:rsidRDefault="00D3345A">
      <w:pPr>
        <w:pStyle w:val="Textkrper"/>
        <w:rPr>
          <w:sz w:val="20"/>
        </w:rPr>
      </w:pPr>
    </w:p>
    <w:p w:rsidR="00D3345A" w:rsidRDefault="00D3345A">
      <w:pPr>
        <w:pStyle w:val="Textkrper"/>
        <w:rPr>
          <w:sz w:val="20"/>
        </w:rPr>
      </w:pPr>
    </w:p>
    <w:p w:rsidR="00D3345A" w:rsidRDefault="00D3345A">
      <w:pPr>
        <w:pStyle w:val="Textkrper"/>
        <w:rPr>
          <w:sz w:val="20"/>
        </w:rPr>
      </w:pPr>
    </w:p>
    <w:p w:rsidR="00D3345A" w:rsidRDefault="00D3345A">
      <w:pPr>
        <w:pStyle w:val="Textkrper"/>
        <w:spacing w:before="6"/>
        <w:rPr>
          <w:sz w:val="24"/>
        </w:rPr>
      </w:pPr>
    </w:p>
    <w:p w:rsidR="00F86E48" w:rsidRDefault="00F86E48" w:rsidP="00F86E48">
      <w:pPr>
        <w:pStyle w:val="Textkrper"/>
        <w:spacing w:before="1"/>
        <w:ind w:left="682" w:right="6161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83819</wp:posOffset>
                </wp:positionV>
                <wp:extent cx="2728802" cy="685800"/>
                <wp:effectExtent l="0" t="171450" r="0" b="1714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1603">
                          <a:off x="0" y="0"/>
                          <a:ext cx="2728802" cy="685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541BB4" id="Ellipse 23" o:spid="_x0000_s1026" style="position:absolute;margin-left:268.5pt;margin-top:6.6pt;width:214.85pt;height:54pt;rotation:1028482fd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" filled="f" strokecolor="black [3213]" strokeweight="1pt"/>
            </w:pict>
          </mc:Fallback>
        </mc:AlternateContent>
      </w:r>
      <w:r w:rsidRPr="00F86E4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293371</wp:posOffset>
                </wp:positionV>
                <wp:extent cx="2360930" cy="1404620"/>
                <wp:effectExtent l="0" t="285750" r="0" b="2889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753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48" w:rsidRPr="00F86E48" w:rsidRDefault="00F86E4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86E48">
                              <w:rPr>
                                <w:b/>
                                <w:sz w:val="28"/>
                              </w:rPr>
                              <w:t>Abgabe bis zum 31.</w:t>
                            </w:r>
                            <w:r w:rsidR="002F556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F86E48">
                              <w:rPr>
                                <w:b/>
                                <w:sz w:val="28"/>
                              </w:rPr>
                              <w:t>Januar!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3.5pt;margin-top:23.1pt;width:185.9pt;height:110.6pt;rotation:1056807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" filled="f" stroked="f">
                <v:textbox style="mso-fit-shape-to-text:t">
                  <w:txbxContent>
                    <w:p w:rsidR="00F86E48" w:rsidRPr="00F86E48" w:rsidRDefault="00F86E48">
                      <w:pPr>
                        <w:rPr>
                          <w:b/>
                          <w:sz w:val="28"/>
                        </w:rPr>
                      </w:pPr>
                      <w:r w:rsidRPr="00F86E48">
                        <w:rPr>
                          <w:b/>
                          <w:sz w:val="28"/>
                        </w:rPr>
                        <w:t>Abgabe bis zum 31.</w:t>
                      </w:r>
                      <w:r w:rsidR="002F556F">
                        <w:rPr>
                          <w:b/>
                          <w:sz w:val="28"/>
                        </w:rPr>
                        <w:t xml:space="preserve"> </w:t>
                      </w:r>
                      <w:r w:rsidRPr="00F86E48">
                        <w:rPr>
                          <w:b/>
                          <w:sz w:val="28"/>
                        </w:rPr>
                        <w:t>Januar!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Gemeinde</w:t>
      </w:r>
      <w:r w:rsidR="002F556F">
        <w:rPr>
          <w:noProof/>
        </w:rPr>
        <w:t xml:space="preserve"> </w:t>
      </w:r>
      <w:r>
        <w:rPr>
          <w:noProof/>
        </w:rPr>
        <w:t>Südbrookmerland</w:t>
      </w:r>
      <w:r w:rsidR="00FC7BF6">
        <w:t xml:space="preserve"> Fachdienst „Steuern und Abgaben“</w:t>
      </w:r>
    </w:p>
    <w:p w:rsidR="00D3345A" w:rsidRDefault="00F86E48" w:rsidP="00F86E48">
      <w:pPr>
        <w:pStyle w:val="Textkrper"/>
        <w:spacing w:before="1"/>
        <w:ind w:left="682" w:right="6161"/>
      </w:pPr>
      <w:proofErr w:type="spellStart"/>
      <w:r>
        <w:t>Westvictorburer</w:t>
      </w:r>
      <w:proofErr w:type="spellEnd"/>
      <w:r>
        <w:t xml:space="preserve"> Straße 2</w:t>
      </w:r>
    </w:p>
    <w:p w:rsidR="00D3345A" w:rsidRDefault="00F86E48" w:rsidP="00F86E48">
      <w:pPr>
        <w:pStyle w:val="Textkrper"/>
        <w:ind w:left="682" w:right="6161"/>
      </w:pPr>
      <w:r>
        <w:t>26624 Südbrookmerland</w:t>
      </w:r>
    </w:p>
    <w:p w:rsidR="00D3345A" w:rsidRDefault="00D3345A">
      <w:pPr>
        <w:pStyle w:val="Textkrper"/>
        <w:rPr>
          <w:sz w:val="24"/>
        </w:rPr>
      </w:pPr>
    </w:p>
    <w:p w:rsidR="00D3345A" w:rsidRDefault="00D3345A">
      <w:pPr>
        <w:pStyle w:val="Textkrper"/>
        <w:rPr>
          <w:sz w:val="24"/>
        </w:rPr>
      </w:pPr>
    </w:p>
    <w:p w:rsidR="00D3345A" w:rsidRDefault="00D3345A">
      <w:pPr>
        <w:pStyle w:val="Textkrper"/>
        <w:rPr>
          <w:sz w:val="24"/>
        </w:rPr>
      </w:pPr>
    </w:p>
    <w:p w:rsidR="002F590E" w:rsidRDefault="002F590E">
      <w:pPr>
        <w:pStyle w:val="Textkrper"/>
        <w:rPr>
          <w:sz w:val="24"/>
        </w:rPr>
      </w:pPr>
    </w:p>
    <w:p w:rsidR="00D3345A" w:rsidRPr="002F590E" w:rsidRDefault="00FC7BF6" w:rsidP="002F590E">
      <w:pPr>
        <w:ind w:left="142"/>
        <w:jc w:val="center"/>
        <w:rPr>
          <w:b/>
          <w:sz w:val="24"/>
          <w:szCs w:val="24"/>
          <w:u w:val="single"/>
        </w:rPr>
      </w:pPr>
      <w:r w:rsidRPr="002F590E">
        <w:rPr>
          <w:b/>
          <w:sz w:val="24"/>
          <w:szCs w:val="24"/>
          <w:u w:val="single"/>
        </w:rPr>
        <w:t xml:space="preserve">Erklärung zur </w:t>
      </w:r>
      <w:r w:rsidR="00AF6C87" w:rsidRPr="002F590E">
        <w:rPr>
          <w:b/>
          <w:sz w:val="24"/>
          <w:szCs w:val="24"/>
          <w:u w:val="single"/>
        </w:rPr>
        <w:t xml:space="preserve">Reduzierung </w:t>
      </w:r>
      <w:r w:rsidRPr="002F590E">
        <w:rPr>
          <w:b/>
          <w:sz w:val="24"/>
          <w:szCs w:val="24"/>
          <w:u w:val="single"/>
        </w:rPr>
        <w:t>der Zweitwohnungssteuer</w:t>
      </w:r>
      <w:r w:rsidR="00AF6C87" w:rsidRPr="002F590E">
        <w:rPr>
          <w:b/>
          <w:sz w:val="24"/>
          <w:szCs w:val="24"/>
          <w:u w:val="single"/>
        </w:rPr>
        <w:t xml:space="preserve"> in der Gemeinde Südbrookmerland</w:t>
      </w:r>
    </w:p>
    <w:p w:rsidR="00D3345A" w:rsidRPr="00AF6C87" w:rsidRDefault="00AF6C87" w:rsidP="002F590E">
      <w:pPr>
        <w:ind w:left="142"/>
        <w:jc w:val="center"/>
        <w:rPr>
          <w:sz w:val="20"/>
          <w:szCs w:val="20"/>
        </w:rPr>
      </w:pPr>
      <w:r w:rsidRPr="00AF6C87">
        <w:rPr>
          <w:sz w:val="20"/>
          <w:szCs w:val="20"/>
        </w:rPr>
        <w:t>(gemäß § 4 Abs</w:t>
      </w:r>
      <w:r w:rsidR="00083F96">
        <w:rPr>
          <w:sz w:val="20"/>
          <w:szCs w:val="20"/>
        </w:rPr>
        <w:t xml:space="preserve"> 8</w:t>
      </w:r>
      <w:r w:rsidRPr="00AF6C87">
        <w:rPr>
          <w:sz w:val="20"/>
          <w:szCs w:val="20"/>
        </w:rPr>
        <w:t xml:space="preserve">. in Verbindung mit § 8 Abs. 1 der </w:t>
      </w:r>
      <w:r>
        <w:rPr>
          <w:sz w:val="20"/>
          <w:szCs w:val="20"/>
        </w:rPr>
        <w:t>Zweitwohnungssteuersatzung der Gemeinde Südbrookmerland)</w:t>
      </w:r>
    </w:p>
    <w:p w:rsidR="00AF6C87" w:rsidRPr="00B35F72" w:rsidRDefault="00AF6C87" w:rsidP="00AF6C87">
      <w:pPr>
        <w:ind w:left="142"/>
        <w:rPr>
          <w:b/>
          <w:sz w:val="32"/>
          <w:szCs w:val="32"/>
        </w:rPr>
      </w:pPr>
    </w:p>
    <w:p w:rsidR="00D3345A" w:rsidRPr="00083F96" w:rsidRDefault="00FC7BF6">
      <w:pPr>
        <w:pStyle w:val="Textkrper"/>
        <w:ind w:left="115"/>
        <w:rPr>
          <w:sz w:val="28"/>
          <w:szCs w:val="28"/>
        </w:rPr>
      </w:pPr>
      <w:r w:rsidRPr="00083F96">
        <w:rPr>
          <w:sz w:val="28"/>
          <w:szCs w:val="28"/>
          <w:u w:val="single"/>
        </w:rPr>
        <w:t>Angaben zum Vermietungsobjekt:</w:t>
      </w:r>
    </w:p>
    <w:p w:rsidR="00D3345A" w:rsidRPr="00B572C1" w:rsidRDefault="00D3345A">
      <w:pPr>
        <w:pStyle w:val="Textkrper"/>
        <w:spacing w:before="1"/>
        <w:rPr>
          <w:sz w:val="24"/>
          <w:szCs w:val="24"/>
        </w:rPr>
      </w:pPr>
    </w:p>
    <w:p w:rsidR="002F556F" w:rsidRPr="00B572C1" w:rsidRDefault="00FC7BF6" w:rsidP="00B572C1">
      <w:pPr>
        <w:pStyle w:val="Textkrper"/>
        <w:tabs>
          <w:tab w:val="left" w:pos="6742"/>
        </w:tabs>
        <w:spacing w:after="240"/>
        <w:ind w:left="115" w:right="3382"/>
        <w:rPr>
          <w:sz w:val="24"/>
          <w:szCs w:val="24"/>
        </w:rPr>
      </w:pPr>
      <w:r w:rsidRPr="00B572C1">
        <w:rPr>
          <w:sz w:val="24"/>
          <w:szCs w:val="24"/>
        </w:rPr>
        <w:t>Kassenzeichen:</w:t>
      </w:r>
      <w:r w:rsidR="002F556F" w:rsidRPr="00B572C1">
        <w:rPr>
          <w:sz w:val="24"/>
          <w:szCs w:val="24"/>
        </w:rPr>
        <w:t xml:space="preserve">        </w:t>
      </w:r>
      <w:r w:rsidRPr="00B572C1">
        <w:rPr>
          <w:sz w:val="24"/>
          <w:szCs w:val="24"/>
          <w:u w:val="single"/>
        </w:rPr>
        <w:tab/>
      </w:r>
      <w:r w:rsidRPr="00B572C1">
        <w:rPr>
          <w:sz w:val="24"/>
          <w:szCs w:val="24"/>
        </w:rPr>
        <w:t xml:space="preserve"> </w:t>
      </w:r>
    </w:p>
    <w:p w:rsidR="002F556F" w:rsidRPr="00B572C1" w:rsidRDefault="002F556F" w:rsidP="00B572C1">
      <w:pPr>
        <w:pStyle w:val="Textkrper"/>
        <w:tabs>
          <w:tab w:val="left" w:pos="6742"/>
        </w:tabs>
        <w:spacing w:after="240"/>
        <w:ind w:left="115" w:right="3382"/>
        <w:rPr>
          <w:sz w:val="24"/>
          <w:szCs w:val="24"/>
        </w:rPr>
      </w:pPr>
      <w:r w:rsidRPr="00B572C1">
        <w:rPr>
          <w:sz w:val="24"/>
          <w:szCs w:val="24"/>
        </w:rPr>
        <w:t>Veranlagungsjahr:   20</w:t>
      </w:r>
      <w:r w:rsidR="00AF6C87">
        <w:rPr>
          <w:sz w:val="24"/>
          <w:szCs w:val="24"/>
        </w:rPr>
        <w:t>________</w:t>
      </w:r>
    </w:p>
    <w:p w:rsidR="00AF6C87" w:rsidRDefault="00FC7BF6" w:rsidP="00AF6C87">
      <w:pPr>
        <w:pStyle w:val="Textkrper"/>
        <w:ind w:left="115" w:right="65"/>
        <w:jc w:val="both"/>
        <w:rPr>
          <w:sz w:val="24"/>
          <w:szCs w:val="24"/>
        </w:rPr>
      </w:pPr>
      <w:r w:rsidRPr="00B572C1">
        <w:rPr>
          <w:sz w:val="24"/>
          <w:szCs w:val="24"/>
        </w:rPr>
        <w:t>Ich/</w:t>
      </w:r>
      <w:r w:rsidR="00083F96">
        <w:rPr>
          <w:sz w:val="24"/>
          <w:szCs w:val="24"/>
        </w:rPr>
        <w:t>W</w:t>
      </w:r>
      <w:r w:rsidRPr="00B572C1">
        <w:rPr>
          <w:sz w:val="24"/>
          <w:szCs w:val="24"/>
        </w:rPr>
        <w:t xml:space="preserve">ir beantrage/n </w:t>
      </w:r>
      <w:r w:rsidR="00AF6C87">
        <w:rPr>
          <w:sz w:val="24"/>
          <w:szCs w:val="24"/>
        </w:rPr>
        <w:t>den Verfügbarkeitsgrad für das Vermietungsobjekt</w:t>
      </w:r>
    </w:p>
    <w:p w:rsidR="00083F96" w:rsidRDefault="00083F96" w:rsidP="00AF6C87">
      <w:pPr>
        <w:pStyle w:val="Textkrper"/>
        <w:ind w:left="115" w:right="65"/>
        <w:jc w:val="both"/>
        <w:rPr>
          <w:sz w:val="24"/>
          <w:szCs w:val="24"/>
        </w:rPr>
      </w:pPr>
    </w:p>
    <w:p w:rsidR="00D3345A" w:rsidRDefault="00955CA5" w:rsidP="00AF6C87">
      <w:pPr>
        <w:pStyle w:val="Textkrper"/>
        <w:ind w:left="115" w:right="65"/>
        <w:jc w:val="both"/>
        <w:rPr>
          <w:sz w:val="24"/>
          <w:szCs w:val="24"/>
        </w:rPr>
      </w:pPr>
      <w:r w:rsidRPr="00B572C1">
        <w:rPr>
          <w:sz w:val="24"/>
          <w:szCs w:val="24"/>
        </w:rPr>
        <w:t>___________________</w:t>
      </w:r>
      <w:r w:rsidR="00B35F72">
        <w:rPr>
          <w:sz w:val="24"/>
          <w:szCs w:val="24"/>
        </w:rPr>
        <w:t>____________</w:t>
      </w:r>
      <w:r w:rsidRPr="00B572C1">
        <w:rPr>
          <w:sz w:val="24"/>
          <w:szCs w:val="24"/>
        </w:rPr>
        <w:t>___</w:t>
      </w:r>
      <w:r w:rsidR="00AF6C87">
        <w:rPr>
          <w:sz w:val="24"/>
          <w:szCs w:val="24"/>
        </w:rPr>
        <w:t>________________________________________________</w:t>
      </w:r>
    </w:p>
    <w:p w:rsidR="00AF6C87" w:rsidRPr="00AF6C87" w:rsidRDefault="00AF6C87" w:rsidP="00AF6C87">
      <w:pPr>
        <w:pStyle w:val="Textkrper"/>
        <w:ind w:left="115" w:right="65"/>
        <w:jc w:val="both"/>
        <w:rPr>
          <w:sz w:val="16"/>
          <w:szCs w:val="16"/>
        </w:rPr>
      </w:pPr>
      <w:r w:rsidRPr="00AF6C87">
        <w:rPr>
          <w:sz w:val="16"/>
          <w:szCs w:val="16"/>
        </w:rPr>
        <w:t>(Anschrift des Vermietungsobjektes in der Gemeinde Südbrookmerland)</w:t>
      </w:r>
    </w:p>
    <w:p w:rsidR="00AF6C87" w:rsidRDefault="00AF6C87" w:rsidP="00AF6C87">
      <w:pPr>
        <w:pStyle w:val="Textkrper"/>
        <w:ind w:left="115" w:right="65"/>
        <w:jc w:val="both"/>
        <w:rPr>
          <w:sz w:val="24"/>
          <w:szCs w:val="24"/>
          <w:u w:val="single"/>
        </w:rPr>
      </w:pPr>
    </w:p>
    <w:p w:rsidR="00AF6C87" w:rsidRDefault="00AF6C87" w:rsidP="00AF6C87">
      <w:pPr>
        <w:pStyle w:val="Textkrper"/>
        <w:ind w:left="115" w:right="65"/>
        <w:jc w:val="both"/>
        <w:rPr>
          <w:sz w:val="24"/>
          <w:szCs w:val="24"/>
          <w:u w:val="single"/>
        </w:rPr>
      </w:pPr>
      <w:r w:rsidRPr="00083F96">
        <w:rPr>
          <w:i/>
          <w:sz w:val="24"/>
          <w:szCs w:val="24"/>
          <w:u w:val="single"/>
        </w:rPr>
        <w:t>für das Vorjahr</w:t>
      </w:r>
      <w:r>
        <w:rPr>
          <w:sz w:val="24"/>
          <w:szCs w:val="24"/>
          <w:u w:val="single"/>
        </w:rPr>
        <w:t xml:space="preserve"> </w:t>
      </w:r>
      <w:r w:rsidRPr="00AF6C87">
        <w:rPr>
          <w:sz w:val="24"/>
          <w:szCs w:val="24"/>
        </w:rPr>
        <w:t>wie folgt zu verringern</w:t>
      </w:r>
      <w:r w:rsidRPr="00083F96">
        <w:rPr>
          <w:sz w:val="24"/>
          <w:szCs w:val="24"/>
        </w:rPr>
        <w:t>:</w:t>
      </w:r>
      <w:bookmarkStart w:id="0" w:name="_GoBack"/>
      <w:bookmarkEnd w:id="0"/>
    </w:p>
    <w:p w:rsidR="00B572C1" w:rsidRDefault="00B572C1" w:rsidP="00B572C1">
      <w:pPr>
        <w:pStyle w:val="Textkrper"/>
        <w:ind w:left="475" w:right="86"/>
        <w:rPr>
          <w:sz w:val="24"/>
          <w:szCs w:val="24"/>
        </w:rPr>
      </w:pPr>
    </w:p>
    <w:p w:rsidR="002F590E" w:rsidRDefault="002F590E" w:rsidP="00B572C1">
      <w:pPr>
        <w:pStyle w:val="Textkrper"/>
        <w:ind w:left="475" w:right="86"/>
        <w:rPr>
          <w:sz w:val="24"/>
          <w:szCs w:val="24"/>
        </w:rPr>
      </w:pPr>
    </w:p>
    <w:p w:rsidR="00955CA5" w:rsidRPr="00083F96" w:rsidRDefault="00FC7BF6" w:rsidP="00B572C1">
      <w:pPr>
        <w:pStyle w:val="Textkrper"/>
        <w:ind w:left="475" w:right="86"/>
      </w:pPr>
      <w:r w:rsidRPr="00083F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13970</wp:posOffset>
                </wp:positionV>
                <wp:extent cx="190500" cy="161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4CE6" id="Rectangle 3" o:spid="_x0000_s1026" style="position:absolute;margin-left:56.25pt;margin-top:1.1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" filled="f" strokeweight=".72pt">
                <w10:wrap anchorx="page"/>
              </v:rect>
            </w:pict>
          </mc:Fallback>
        </mc:AlternateContent>
      </w:r>
      <w:r w:rsidR="00AF6C87" w:rsidRPr="00083F96">
        <w:rPr>
          <w:noProof/>
        </w:rPr>
        <w:t>Verringerung des Verfüg</w:t>
      </w:r>
      <w:r w:rsidR="00083F96" w:rsidRPr="00083F96">
        <w:rPr>
          <w:noProof/>
        </w:rPr>
        <w:t>barkeits</w:t>
      </w:r>
      <w:r w:rsidR="00AF6C87" w:rsidRPr="00083F96">
        <w:rPr>
          <w:noProof/>
        </w:rPr>
        <w:t>grades auf 60 % (Vermietung mit 185 bis 275 Vermietungstagen)</w:t>
      </w:r>
    </w:p>
    <w:p w:rsidR="00B572C1" w:rsidRPr="00AF6C87" w:rsidRDefault="00B572C1" w:rsidP="00B572C1">
      <w:pPr>
        <w:pStyle w:val="Textkrper"/>
        <w:ind w:left="475" w:right="86"/>
        <w:rPr>
          <w:sz w:val="24"/>
          <w:szCs w:val="24"/>
        </w:rPr>
      </w:pPr>
    </w:p>
    <w:p w:rsidR="00B35F72" w:rsidRPr="00083F96" w:rsidRDefault="00AF6C87" w:rsidP="00B572C1">
      <w:pPr>
        <w:pStyle w:val="Textkrper"/>
        <w:ind w:left="475" w:right="86"/>
      </w:pPr>
      <w:r w:rsidRPr="00083F96">
        <w:rPr>
          <w:noProof/>
        </w:rPr>
        <w:t>Verringerung des Verfüg</w:t>
      </w:r>
      <w:r w:rsidR="00083F96" w:rsidRPr="00083F96">
        <w:rPr>
          <w:noProof/>
        </w:rPr>
        <w:t>barkeits</w:t>
      </w:r>
      <w:r w:rsidRPr="00083F96">
        <w:rPr>
          <w:noProof/>
        </w:rPr>
        <w:t>grades auf 30 % (Vermietung ab 276 Vermietungstagen)</w:t>
      </w:r>
      <w:r w:rsidRPr="00083F96">
        <w:rPr>
          <w:b/>
          <w:noProof/>
        </w:rPr>
        <w:t xml:space="preserve"> </w:t>
      </w:r>
      <w:r w:rsidR="00B572C1" w:rsidRPr="00083F96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7387" id="Rectangle 2" o:spid="_x0000_s1026" style="position:absolute;margin-left:55.5pt;margin-top:.9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</w:p>
    <w:p w:rsidR="00932B62" w:rsidRDefault="00932B62" w:rsidP="00B572C1">
      <w:pPr>
        <w:pStyle w:val="Textkrper"/>
        <w:rPr>
          <w:sz w:val="24"/>
          <w:szCs w:val="24"/>
        </w:rPr>
      </w:pPr>
    </w:p>
    <w:p w:rsidR="002F590E" w:rsidRDefault="002F590E" w:rsidP="00B572C1">
      <w:pPr>
        <w:pStyle w:val="Textkrper"/>
        <w:rPr>
          <w:sz w:val="24"/>
          <w:szCs w:val="24"/>
        </w:rPr>
      </w:pPr>
    </w:p>
    <w:p w:rsidR="00AF6C87" w:rsidRPr="00083F96" w:rsidRDefault="00AF6C87">
      <w:pPr>
        <w:pStyle w:val="Textkrper"/>
        <w:rPr>
          <w:sz w:val="28"/>
          <w:szCs w:val="28"/>
          <w:u w:val="single"/>
        </w:rPr>
      </w:pPr>
      <w:r w:rsidRPr="00083F96">
        <w:rPr>
          <w:sz w:val="28"/>
          <w:szCs w:val="28"/>
          <w:u w:val="single"/>
        </w:rPr>
        <w:t>Nachweis zu den Vermietungstagen:</w:t>
      </w:r>
    </w:p>
    <w:p w:rsidR="00AF6C87" w:rsidRDefault="00AF6C87">
      <w:pPr>
        <w:pStyle w:val="Textkrper"/>
        <w:rPr>
          <w:sz w:val="24"/>
          <w:szCs w:val="24"/>
        </w:rPr>
      </w:pPr>
    </w:p>
    <w:p w:rsidR="00AF6C87" w:rsidRDefault="00AF6C87" w:rsidP="002F590E">
      <w:pPr>
        <w:pStyle w:val="Textkrp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Anzahl der Vermietungstage weise ich durch meine beigefügte Vermietungsübersicht (mit jeweiligem Namen und Aufenthaltszeitraum der Mieter) für das oben genannte Vermietungsobjekt nach. Sie ist Bestandteil dieser Erklärung. </w:t>
      </w:r>
      <w:r w:rsidR="002F590E">
        <w:rPr>
          <w:sz w:val="24"/>
          <w:szCs w:val="24"/>
        </w:rPr>
        <w:t xml:space="preserve">Die Vermietungsübersicht stimmt für den Zeitraum </w:t>
      </w:r>
      <w:r w:rsidR="00083F96">
        <w:rPr>
          <w:sz w:val="24"/>
          <w:szCs w:val="24"/>
        </w:rPr>
        <w:t xml:space="preserve">    </w:t>
      </w:r>
      <w:r w:rsidR="002F590E">
        <w:rPr>
          <w:sz w:val="24"/>
          <w:szCs w:val="24"/>
        </w:rPr>
        <w:t>01.01. – 31.12. mit de</w:t>
      </w:r>
      <w:r w:rsidR="00083F96">
        <w:rPr>
          <w:sz w:val="24"/>
          <w:szCs w:val="24"/>
        </w:rPr>
        <w:t>n</w:t>
      </w:r>
      <w:r w:rsidR="002F590E">
        <w:rPr>
          <w:sz w:val="24"/>
          <w:szCs w:val="24"/>
        </w:rPr>
        <w:t xml:space="preserve"> beim</w:t>
      </w:r>
      <w:r w:rsidR="00083F96">
        <w:rPr>
          <w:sz w:val="24"/>
          <w:szCs w:val="24"/>
        </w:rPr>
        <w:t xml:space="preserve"> zuständigen</w:t>
      </w:r>
      <w:r w:rsidR="002F590E">
        <w:rPr>
          <w:sz w:val="24"/>
          <w:szCs w:val="24"/>
        </w:rPr>
        <w:t xml:space="preserve"> Finanzamt gemeldeten Vermietungstagen überein.</w:t>
      </w:r>
    </w:p>
    <w:p w:rsidR="002F590E" w:rsidRDefault="002F590E" w:rsidP="002F590E">
      <w:pPr>
        <w:pStyle w:val="Textkrper"/>
        <w:jc w:val="both"/>
        <w:rPr>
          <w:sz w:val="24"/>
          <w:szCs w:val="24"/>
        </w:rPr>
      </w:pPr>
    </w:p>
    <w:p w:rsidR="00AF6C87" w:rsidRDefault="00AF6C87" w:rsidP="002F590E">
      <w:pPr>
        <w:pStyle w:val="Textkrper"/>
        <w:jc w:val="both"/>
        <w:rPr>
          <w:sz w:val="24"/>
          <w:szCs w:val="24"/>
        </w:rPr>
      </w:pPr>
    </w:p>
    <w:p w:rsidR="00932B62" w:rsidRPr="002B76CC" w:rsidRDefault="002F590E" w:rsidP="002F590E">
      <w:pPr>
        <w:pStyle w:val="Textkrper"/>
        <w:jc w:val="both"/>
        <w:rPr>
          <w:sz w:val="24"/>
          <w:szCs w:val="24"/>
        </w:rPr>
      </w:pPr>
      <w:r>
        <w:rPr>
          <w:sz w:val="24"/>
          <w:szCs w:val="24"/>
        </w:rPr>
        <w:t>Ich/Wir versichere/versichern, dass die Angaben in diesem Vordruck vollständig und wahrheits-gemäß nach bestem Wissen und Gewissen gemacht wurden. Mir/Uns ist bekannt, dass vorsätzlich oder leichtfertig unrichtige oder unvollständig gemachte Angaben, die für die Erhebung oder Bemessung der Zweitwohnungssteuer erheblich sind, eine Ordnungswidrigkeit im Sinne des                    § 18 Abs. 2 des Niedersächsischen Kommunalabgabengesetzes darstellen, die mit einer Geldbuße geahndet werden kann.</w:t>
      </w:r>
    </w:p>
    <w:p w:rsidR="00D3345A" w:rsidRDefault="00D3345A" w:rsidP="002F590E">
      <w:pPr>
        <w:pStyle w:val="Textkrper"/>
        <w:spacing w:before="10"/>
        <w:jc w:val="both"/>
        <w:rPr>
          <w:sz w:val="23"/>
        </w:rPr>
      </w:pPr>
    </w:p>
    <w:p w:rsidR="00B35F72" w:rsidRDefault="00B35F72">
      <w:pPr>
        <w:pStyle w:val="Textkrper"/>
        <w:spacing w:before="10"/>
        <w:rPr>
          <w:sz w:val="23"/>
        </w:rPr>
      </w:pPr>
    </w:p>
    <w:p w:rsidR="00D3345A" w:rsidRDefault="00FC7BF6">
      <w:pPr>
        <w:pStyle w:val="Textkrper"/>
        <w:tabs>
          <w:tab w:val="left" w:pos="2645"/>
          <w:tab w:val="left" w:pos="4018"/>
          <w:tab w:val="left" w:pos="4174"/>
          <w:tab w:val="left" w:pos="9899"/>
        </w:tabs>
        <w:ind w:left="115" w:right="22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F556F">
        <w:rPr>
          <w:u w:val="single"/>
        </w:rPr>
        <w:t>__________</w:t>
      </w:r>
      <w:proofErr w:type="gramStart"/>
      <w:r w:rsidR="002F556F">
        <w:rPr>
          <w:u w:val="single"/>
        </w:rPr>
        <w:t>_</w:t>
      </w:r>
      <w:r>
        <w:t>,</w:t>
      </w:r>
      <w:r w:rsidR="002F556F"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(Ort,</w:t>
      </w:r>
      <w:r>
        <w:rPr>
          <w:spacing w:val="-1"/>
        </w:rPr>
        <w:t xml:space="preserve"> </w:t>
      </w:r>
      <w:r>
        <w:t>Datum)</w:t>
      </w:r>
      <w:r>
        <w:tab/>
      </w:r>
      <w:r>
        <w:tab/>
      </w:r>
      <w:r>
        <w:tab/>
        <w:t>(Unterschrift/en des/der Eigentümer/s/in bzw.</w:t>
      </w:r>
      <w:r>
        <w:rPr>
          <w:spacing w:val="-15"/>
        </w:rPr>
        <w:t xml:space="preserve"> </w:t>
      </w:r>
      <w:r>
        <w:t>Inhaber/s/in)</w:t>
      </w:r>
    </w:p>
    <w:sectPr w:rsidR="00D3345A">
      <w:type w:val="continuous"/>
      <w:pgSz w:w="11910" w:h="16840"/>
      <w:pgMar w:top="4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A"/>
    <w:rsid w:val="00083F96"/>
    <w:rsid w:val="0012644C"/>
    <w:rsid w:val="002B76CC"/>
    <w:rsid w:val="002F556F"/>
    <w:rsid w:val="002F590E"/>
    <w:rsid w:val="00350699"/>
    <w:rsid w:val="006220EE"/>
    <w:rsid w:val="008B40CB"/>
    <w:rsid w:val="00932B62"/>
    <w:rsid w:val="00955CA5"/>
    <w:rsid w:val="00A577D7"/>
    <w:rsid w:val="00AF6C87"/>
    <w:rsid w:val="00B35F72"/>
    <w:rsid w:val="00B572C1"/>
    <w:rsid w:val="00D3345A"/>
    <w:rsid w:val="00D35CF9"/>
    <w:rsid w:val="00F86E48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350D"/>
  <w15:docId w15:val="{07CA1E06-942D-4C63-9525-C155CA6D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anklin Gothic Book" w:eastAsia="Franklin Gothic Book" w:hAnsi="Franklin Gothic Book" w:cs="Franklin Gothic Book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               _____________________________________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               _____________________________________</dc:title>
  <dc:creator>ChristoffersG</dc:creator>
  <cp:lastModifiedBy>Elke Adelmund</cp:lastModifiedBy>
  <cp:revision>3</cp:revision>
  <cp:lastPrinted>2021-12-14T09:50:00Z</cp:lastPrinted>
  <dcterms:created xsi:type="dcterms:W3CDTF">2021-12-15T12:43:00Z</dcterms:created>
  <dcterms:modified xsi:type="dcterms:W3CDTF">2021-12-15T12:59:00Z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